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667B8">
      <w:pPr>
        <w:spacing w:line="560"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附件4-1</w:t>
      </w:r>
    </w:p>
    <w:p w14:paraId="730947F1">
      <w:pPr>
        <w:spacing w:line="560" w:lineRule="exact"/>
        <w:rPr>
          <w:rFonts w:hint="default" w:ascii="Times New Roman" w:hAnsi="Times New Roman" w:eastAsia="方正仿宋_GBK" w:cs="Times New Roman"/>
          <w:sz w:val="32"/>
          <w:szCs w:val="32"/>
        </w:rPr>
      </w:pPr>
    </w:p>
    <w:p w14:paraId="4DF525F8">
      <w:pPr>
        <w:spacing w:line="560" w:lineRule="exact"/>
        <w:rPr>
          <w:rFonts w:hint="default" w:ascii="Times New Roman" w:hAnsi="Times New Roman" w:eastAsia="方正仿宋_GBK" w:cs="Times New Roman"/>
          <w:sz w:val="32"/>
          <w:szCs w:val="32"/>
        </w:rPr>
      </w:pPr>
    </w:p>
    <w:p w14:paraId="7326409B">
      <w:pPr>
        <w:spacing w:line="56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2026年广东省制造业当家重点任务保障专项企业技术改造资金项目申报材料</w:t>
      </w:r>
    </w:p>
    <w:p w14:paraId="4DA43D58">
      <w:pPr>
        <w:spacing w:line="56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审核未通过告知书</w:t>
      </w:r>
    </w:p>
    <w:p w14:paraId="56FFC41B">
      <w:pPr>
        <w:spacing w:line="560" w:lineRule="exact"/>
        <w:rPr>
          <w:rFonts w:hint="default" w:ascii="Times New Roman" w:hAnsi="Times New Roman" w:eastAsia="方正仿宋_GBK" w:cs="Times New Roman"/>
          <w:sz w:val="32"/>
          <w:szCs w:val="32"/>
        </w:rPr>
      </w:pPr>
    </w:p>
    <w:p w14:paraId="16FEDE0E">
      <w:pPr>
        <w:spacing w:line="560"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***县（</w:t>
      </w:r>
      <w:r>
        <w:rPr>
          <w:rFonts w:hint="eastAsia" w:ascii="Times New Roman" w:hAnsi="Times New Roman" w:eastAsia="方正仿宋_GBK" w:cs="Times New Roman"/>
          <w:sz w:val="32"/>
          <w:szCs w:val="32"/>
          <w:lang w:val="en-US" w:eastAsia="zh-CN"/>
        </w:rPr>
        <w:t>市、</w:t>
      </w:r>
      <w:bookmarkStart w:id="0" w:name="_GoBack"/>
      <w:bookmarkEnd w:id="0"/>
      <w:r>
        <w:rPr>
          <w:rFonts w:hint="default" w:ascii="Times New Roman" w:hAnsi="Times New Roman" w:eastAsia="方正仿宋_GBK" w:cs="Times New Roman"/>
          <w:sz w:val="32"/>
          <w:szCs w:val="32"/>
        </w:rPr>
        <w:t>区）工业和信息化主管部门</w:t>
      </w:r>
      <w:r>
        <w:rPr>
          <w:rFonts w:hint="default" w:ascii="Times New Roman" w:hAnsi="Times New Roman" w:eastAsia="方正仿宋_GBK" w:cs="Times New Roman"/>
          <w:sz w:val="32"/>
          <w:szCs w:val="32"/>
        </w:rPr>
        <w:t>：</w:t>
      </w:r>
    </w:p>
    <w:p w14:paraId="5C37D67C">
      <w:pPr>
        <w:spacing w:line="560" w:lineRule="exact"/>
        <w:ind w:left="1" w:firstLine="704" w:firstLineChars="22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你局于</w:t>
      </w:r>
      <w:r>
        <w:rPr>
          <w:rFonts w:hint="default" w:ascii="Times New Roman" w:hAnsi="Times New Roman" w:eastAsia="方正仿宋_GBK" w:cs="Times New Roman"/>
          <w:sz w:val="32"/>
          <w:szCs w:val="32"/>
        </w:rPr>
        <w:t>2025</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日推荐的由</w:t>
      </w:r>
      <w:r>
        <w:rPr>
          <w:rFonts w:hint="default" w:ascii="Times New Roman" w:hAnsi="Times New Roman" w:eastAsia="方正仿宋_GBK" w:cs="Times New Roman"/>
          <w:sz w:val="32"/>
          <w:szCs w:val="32"/>
        </w:rPr>
        <w:t>xxx</w:t>
      </w:r>
      <w:r>
        <w:rPr>
          <w:rFonts w:hint="default" w:ascii="Times New Roman" w:hAnsi="Times New Roman" w:eastAsia="方正仿宋_GBK" w:cs="Times New Roman"/>
          <w:sz w:val="32"/>
          <w:szCs w:val="32"/>
        </w:rPr>
        <w:t>公司</w:t>
      </w:r>
      <w:r>
        <w:rPr>
          <w:rFonts w:hint="default" w:ascii="Times New Roman" w:hAnsi="Times New Roman" w:eastAsia="方正仿宋_GBK" w:cs="Times New Roman"/>
          <w:sz w:val="32"/>
          <w:szCs w:val="32"/>
        </w:rPr>
        <w:t>xxx</w:t>
      </w:r>
      <w:r>
        <w:rPr>
          <w:rFonts w:hint="default" w:ascii="Times New Roman" w:hAnsi="Times New Roman" w:eastAsia="方正仿宋_GBK" w:cs="Times New Roman"/>
          <w:sz w:val="32"/>
          <w:szCs w:val="32"/>
        </w:rPr>
        <w:t>项目申报的202</w:t>
      </w:r>
      <w:r>
        <w:rPr>
          <w:rFonts w:hint="default" w:ascii="Times New Roman" w:hAnsi="Times New Roman" w:eastAsia="方正仿宋_GBK" w:cs="Times New Roman"/>
          <w:sz w:val="32"/>
          <w:szCs w:val="32"/>
        </w:rPr>
        <w:t>6</w:t>
      </w:r>
      <w:r>
        <w:rPr>
          <w:rFonts w:hint="default" w:ascii="Times New Roman" w:hAnsi="Times New Roman" w:eastAsia="方正仿宋_GBK" w:cs="Times New Roman"/>
          <w:sz w:val="32"/>
          <w:szCs w:val="32"/>
        </w:rPr>
        <w:t>年广东省制造业当家重点任务保障专项企业技术改造资金项目的材料未通过材料审查。</w:t>
      </w:r>
    </w:p>
    <w:p w14:paraId="38AF6CAC">
      <w:pPr>
        <w:spacing w:line="560" w:lineRule="exact"/>
        <w:ind w:left="1" w:firstLine="704" w:firstLineChars="22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b/>
          <w:sz w:val="32"/>
          <w:szCs w:val="32"/>
        </w:rPr>
        <w:t>一是</w:t>
      </w:r>
      <w:r>
        <w:rPr>
          <w:rFonts w:hint="default" w:ascii="Times New Roman" w:hAnsi="Times New Roman" w:eastAsia="方正仿宋_GBK" w:cs="Times New Roman"/>
          <w:b/>
          <w:sz w:val="32"/>
          <w:szCs w:val="32"/>
        </w:rPr>
        <w:t>……；</w:t>
      </w:r>
      <w:r>
        <w:rPr>
          <w:rFonts w:hint="default" w:ascii="Times New Roman" w:hAnsi="Times New Roman" w:eastAsia="方正仿宋_GBK" w:cs="Times New Roman"/>
          <w:b/>
          <w:sz w:val="32"/>
          <w:szCs w:val="32"/>
        </w:rPr>
        <w:t>二是</w:t>
      </w:r>
      <w:r>
        <w:rPr>
          <w:rFonts w:hint="default" w:ascii="Times New Roman" w:hAnsi="Times New Roman" w:eastAsia="方正仿宋_GBK" w:cs="Times New Roman"/>
          <w:b/>
          <w:sz w:val="32"/>
          <w:szCs w:val="32"/>
        </w:rPr>
        <w:t>……；</w:t>
      </w:r>
      <w:r>
        <w:rPr>
          <w:rFonts w:hint="default" w:ascii="Times New Roman" w:hAnsi="Times New Roman" w:eastAsia="方正仿宋_GBK" w:cs="Times New Roman"/>
          <w:b/>
          <w:sz w:val="32"/>
          <w:szCs w:val="32"/>
        </w:rPr>
        <w:t>三是</w:t>
      </w:r>
      <w:r>
        <w:rPr>
          <w:rFonts w:hint="default" w:ascii="Times New Roman" w:hAnsi="Times New Roman" w:eastAsia="方正仿宋_GBK" w:cs="Times New Roman"/>
          <w:b/>
          <w:sz w:val="32"/>
          <w:szCs w:val="32"/>
        </w:rPr>
        <w:t>……</w:t>
      </w:r>
      <w:r>
        <w:rPr>
          <w:rFonts w:hint="default" w:ascii="Times New Roman" w:hAnsi="Times New Roman" w:eastAsia="方正仿宋_GBK" w:cs="Times New Roman"/>
          <w:sz w:val="32"/>
          <w:szCs w:val="32"/>
        </w:rPr>
        <w:t>。</w:t>
      </w:r>
    </w:p>
    <w:p w14:paraId="2759B2FA">
      <w:pPr>
        <w:spacing w:line="560" w:lineRule="exact"/>
        <w:ind w:left="1" w:firstLine="704" w:firstLineChars="220"/>
        <w:rPr>
          <w:rFonts w:hint="default" w:ascii="Times New Roman" w:hAnsi="Times New Roman" w:eastAsia="方正仿宋_GBK" w:cs="Times New Roman"/>
          <w:sz w:val="32"/>
          <w:szCs w:val="32"/>
        </w:rPr>
      </w:pPr>
    </w:p>
    <w:p w14:paraId="66FD039A">
      <w:pPr>
        <w:spacing w:line="560" w:lineRule="exact"/>
        <w:ind w:left="1" w:firstLine="704" w:firstLineChars="220"/>
        <w:rPr>
          <w:rFonts w:hint="default" w:ascii="Times New Roman" w:hAnsi="Times New Roman" w:eastAsia="方正仿宋_GBK" w:cs="Times New Roman"/>
          <w:sz w:val="32"/>
          <w:szCs w:val="32"/>
        </w:rPr>
      </w:pPr>
    </w:p>
    <w:p w14:paraId="2C2CC1ED">
      <w:pPr>
        <w:spacing w:line="560" w:lineRule="exact"/>
        <w:ind w:left="1" w:firstLine="704" w:firstLineChars="220"/>
        <w:rPr>
          <w:rFonts w:hint="default" w:ascii="Times New Roman" w:hAnsi="Times New Roman" w:eastAsia="方正仿宋_GBK" w:cs="Times New Roman"/>
          <w:sz w:val="32"/>
          <w:szCs w:val="32"/>
        </w:rPr>
      </w:pPr>
    </w:p>
    <w:p w14:paraId="7926971B">
      <w:pPr>
        <w:spacing w:line="560" w:lineRule="exact"/>
        <w:ind w:firstLine="4480" w:firstLineChars="1400"/>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阳江</w:t>
      </w:r>
      <w:r>
        <w:rPr>
          <w:rFonts w:hint="default" w:ascii="Times New Roman" w:hAnsi="Times New Roman" w:eastAsia="方正仿宋_GBK" w:cs="Times New Roman"/>
          <w:sz w:val="32"/>
          <w:szCs w:val="32"/>
        </w:rPr>
        <w:t>市工业和信息化局</w:t>
      </w:r>
    </w:p>
    <w:p w14:paraId="761BD404">
      <w:pPr>
        <w:spacing w:line="560" w:lineRule="exact"/>
        <w:ind w:firstLine="4800" w:firstLineChars="15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2025</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 xml:space="preserve">日 </w:t>
      </w:r>
    </w:p>
    <w:p w14:paraId="00739E40">
      <w:pPr>
        <w:spacing w:line="560" w:lineRule="exact"/>
        <w:ind w:left="1" w:firstLine="704" w:firstLineChars="22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（联系人：</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 xml:space="preserve">  电话：</w:t>
      </w:r>
      <w:r>
        <w:rPr>
          <w:rFonts w:hint="eastAsia" w:ascii="Times New Roman" w:hAnsi="Times New Roman" w:eastAsia="方正仿宋_GBK" w:cs="Times New Roman"/>
          <w:sz w:val="32"/>
          <w:szCs w:val="32"/>
          <w:lang w:val="en-US" w:eastAsia="zh-CN"/>
        </w:rPr>
        <w:t>0662</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3428289</w:t>
      </w:r>
      <w:r>
        <w:rPr>
          <w:rFonts w:hint="default" w:ascii="Times New Roman" w:hAnsi="Times New Roman" w:eastAsia="方正仿宋_GBK" w:cs="Times New Roman"/>
          <w:sz w:val="32"/>
          <w:szCs w:val="32"/>
        </w:rPr>
        <w:t>）</w:t>
      </w:r>
    </w:p>
    <w:p w14:paraId="45AB101A">
      <w:pPr>
        <w:pStyle w:val="4"/>
        <w:widowControl w:val="0"/>
        <w:spacing w:before="0" w:beforeAutospacing="0" w:after="0" w:afterAutospacing="0" w:line="560" w:lineRule="exact"/>
        <w:jc w:val="both"/>
        <w:rPr>
          <w:rFonts w:hint="default" w:ascii="Times New Roman" w:hAnsi="Times New Roman" w:eastAsia="方正仿宋_GBK" w:cs="Times New Roman"/>
          <w:sz w:val="32"/>
          <w:szCs w:val="32"/>
        </w:rPr>
      </w:pPr>
    </w:p>
    <w:p w14:paraId="0297695A">
      <w:pPr>
        <w:spacing w:line="560" w:lineRule="exact"/>
        <w:rPr>
          <w:rFonts w:hint="default" w:ascii="Times New Roman" w:hAnsi="Times New Roman" w:eastAsia="方正仿宋_GBK" w:cs="Times New Roman"/>
        </w:rPr>
      </w:pPr>
    </w:p>
    <w:p w14:paraId="114C57D1">
      <w:pPr>
        <w:spacing w:line="560" w:lineRule="exact"/>
        <w:rPr>
          <w:rFonts w:hint="default" w:ascii="Times New Roman" w:hAnsi="Times New Roman" w:eastAsia="方正仿宋_GBK" w:cs="Times New Roman"/>
        </w:rPr>
      </w:pPr>
    </w:p>
    <w:p w14:paraId="0D33A1E7">
      <w:pPr>
        <w:spacing w:line="560" w:lineRule="exact"/>
        <w:rPr>
          <w:rFonts w:hint="default" w:ascii="Times New Roman" w:hAnsi="Times New Roman" w:eastAsia="方正仿宋_GBK" w:cs="Times New Roman"/>
        </w:rPr>
      </w:pPr>
    </w:p>
    <w:p w14:paraId="59FFC399">
      <w:pPr>
        <w:spacing w:line="560" w:lineRule="exact"/>
        <w:ind w:left="1" w:firstLine="704" w:firstLineChars="22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抄送：xxx</w:t>
      </w:r>
      <w:r>
        <w:rPr>
          <w:rFonts w:hint="default" w:ascii="Times New Roman" w:hAnsi="Times New Roman" w:eastAsia="方正仿宋_GBK" w:cs="Times New Roman"/>
          <w:sz w:val="32"/>
          <w:szCs w:val="32"/>
        </w:rPr>
        <w:t>公司</w:t>
      </w:r>
    </w:p>
    <w:sectPr>
      <w:pgSz w:w="11906" w:h="16838"/>
      <w:pgMar w:top="1440" w:right="1700"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2000000000000000000"/>
    <w:charset w:val="86"/>
    <w:family w:val="auto"/>
    <w:pitch w:val="default"/>
    <w:sig w:usb0="A00002BF" w:usb1="184F6CFA" w:usb2="00000012" w:usb3="00000000" w:csb0="00040001" w:csb1="00000000"/>
  </w:font>
  <w:font w:name="方正小标宋简体">
    <w:panose1 w:val="03000509000000000000"/>
    <w:charset w:val="86"/>
    <w:family w:val="auto"/>
    <w:pitch w:val="default"/>
    <w:sig w:usb0="00000001" w:usb1="080E0000" w:usb2="00000000" w:usb3="00000000" w:csb0="00040000" w:csb1="00000000"/>
    <w:embedRegular r:id="rId1" w:fontKey="{67461C1A-4F07-4E21-8160-CE413710A1AA}"/>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embedRegular r:id="rId2" w:fontKey="{1DB75389-60C3-4073-A137-FEBFECC1AC00}"/>
  </w:font>
  <w:font w:name="方正小标宋_GBK">
    <w:altName w:val="方正仿宋简体"/>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59"/>
    <w:rsid w:val="000034AD"/>
    <w:rsid w:val="00012EA7"/>
    <w:rsid w:val="00013378"/>
    <w:rsid w:val="00017D12"/>
    <w:rsid w:val="00023E1D"/>
    <w:rsid w:val="00027384"/>
    <w:rsid w:val="00034E8D"/>
    <w:rsid w:val="000428A6"/>
    <w:rsid w:val="000756E7"/>
    <w:rsid w:val="00085927"/>
    <w:rsid w:val="0008620A"/>
    <w:rsid w:val="000A4C0F"/>
    <w:rsid w:val="000A5ACC"/>
    <w:rsid w:val="000B7B54"/>
    <w:rsid w:val="000C644E"/>
    <w:rsid w:val="000C6BD1"/>
    <w:rsid w:val="000C7EAF"/>
    <w:rsid w:val="000E2BA7"/>
    <w:rsid w:val="000F3D7C"/>
    <w:rsid w:val="00102D8B"/>
    <w:rsid w:val="00124F2C"/>
    <w:rsid w:val="00130461"/>
    <w:rsid w:val="00142961"/>
    <w:rsid w:val="00150CB4"/>
    <w:rsid w:val="001516BA"/>
    <w:rsid w:val="00151EEA"/>
    <w:rsid w:val="00170E09"/>
    <w:rsid w:val="0017133C"/>
    <w:rsid w:val="00182544"/>
    <w:rsid w:val="0019557A"/>
    <w:rsid w:val="001D5ED7"/>
    <w:rsid w:val="001D7C8F"/>
    <w:rsid w:val="001E3F08"/>
    <w:rsid w:val="001F3B2A"/>
    <w:rsid w:val="002034F0"/>
    <w:rsid w:val="00215D20"/>
    <w:rsid w:val="002242B1"/>
    <w:rsid w:val="00226FBD"/>
    <w:rsid w:val="00243018"/>
    <w:rsid w:val="00247625"/>
    <w:rsid w:val="00261198"/>
    <w:rsid w:val="00272B3C"/>
    <w:rsid w:val="00272F9D"/>
    <w:rsid w:val="0027306D"/>
    <w:rsid w:val="0027680A"/>
    <w:rsid w:val="00283B4F"/>
    <w:rsid w:val="00293327"/>
    <w:rsid w:val="002B4FE5"/>
    <w:rsid w:val="002C474C"/>
    <w:rsid w:val="002C71F2"/>
    <w:rsid w:val="002E7D59"/>
    <w:rsid w:val="002F5B81"/>
    <w:rsid w:val="00304781"/>
    <w:rsid w:val="00305D7B"/>
    <w:rsid w:val="003064D2"/>
    <w:rsid w:val="00321954"/>
    <w:rsid w:val="0032564D"/>
    <w:rsid w:val="0032677E"/>
    <w:rsid w:val="00330317"/>
    <w:rsid w:val="003315BC"/>
    <w:rsid w:val="0033223E"/>
    <w:rsid w:val="003523FB"/>
    <w:rsid w:val="0036272F"/>
    <w:rsid w:val="0036485D"/>
    <w:rsid w:val="00367140"/>
    <w:rsid w:val="00370A4B"/>
    <w:rsid w:val="00376A9C"/>
    <w:rsid w:val="00395CEB"/>
    <w:rsid w:val="003A105A"/>
    <w:rsid w:val="003D3C55"/>
    <w:rsid w:val="003D7295"/>
    <w:rsid w:val="003F066C"/>
    <w:rsid w:val="003F6AD0"/>
    <w:rsid w:val="0040476E"/>
    <w:rsid w:val="00412B49"/>
    <w:rsid w:val="0042580E"/>
    <w:rsid w:val="0044047A"/>
    <w:rsid w:val="00453653"/>
    <w:rsid w:val="00453BAC"/>
    <w:rsid w:val="00462906"/>
    <w:rsid w:val="00463606"/>
    <w:rsid w:val="004647CB"/>
    <w:rsid w:val="00470676"/>
    <w:rsid w:val="00471111"/>
    <w:rsid w:val="00477E46"/>
    <w:rsid w:val="00480860"/>
    <w:rsid w:val="004856CC"/>
    <w:rsid w:val="004A5ACC"/>
    <w:rsid w:val="004C7A0A"/>
    <w:rsid w:val="004D7DF3"/>
    <w:rsid w:val="004E2086"/>
    <w:rsid w:val="004E285C"/>
    <w:rsid w:val="004F2BC7"/>
    <w:rsid w:val="004F5785"/>
    <w:rsid w:val="00507E24"/>
    <w:rsid w:val="00511A40"/>
    <w:rsid w:val="0051352E"/>
    <w:rsid w:val="00514815"/>
    <w:rsid w:val="00514C06"/>
    <w:rsid w:val="00525E08"/>
    <w:rsid w:val="005270E4"/>
    <w:rsid w:val="0053160D"/>
    <w:rsid w:val="00535428"/>
    <w:rsid w:val="0053730E"/>
    <w:rsid w:val="0054619F"/>
    <w:rsid w:val="0056544A"/>
    <w:rsid w:val="00574E16"/>
    <w:rsid w:val="005762BB"/>
    <w:rsid w:val="00577E5C"/>
    <w:rsid w:val="0059414C"/>
    <w:rsid w:val="005A3833"/>
    <w:rsid w:val="005A531B"/>
    <w:rsid w:val="005B1CF1"/>
    <w:rsid w:val="005B6DAB"/>
    <w:rsid w:val="005B6E9A"/>
    <w:rsid w:val="005C32D6"/>
    <w:rsid w:val="005C7890"/>
    <w:rsid w:val="005D0A80"/>
    <w:rsid w:val="0060425C"/>
    <w:rsid w:val="0061266F"/>
    <w:rsid w:val="006163E6"/>
    <w:rsid w:val="0063087E"/>
    <w:rsid w:val="00636498"/>
    <w:rsid w:val="006420E7"/>
    <w:rsid w:val="0065335F"/>
    <w:rsid w:val="00654A66"/>
    <w:rsid w:val="006846C8"/>
    <w:rsid w:val="00692BD8"/>
    <w:rsid w:val="006933CC"/>
    <w:rsid w:val="006A1ECE"/>
    <w:rsid w:val="006C01D0"/>
    <w:rsid w:val="006C24BD"/>
    <w:rsid w:val="006F4038"/>
    <w:rsid w:val="006F50D2"/>
    <w:rsid w:val="006F50E5"/>
    <w:rsid w:val="007030AC"/>
    <w:rsid w:val="0070317D"/>
    <w:rsid w:val="00704825"/>
    <w:rsid w:val="00715FCF"/>
    <w:rsid w:val="00730DD0"/>
    <w:rsid w:val="0073137D"/>
    <w:rsid w:val="007371F8"/>
    <w:rsid w:val="00744CA2"/>
    <w:rsid w:val="00757684"/>
    <w:rsid w:val="00760D16"/>
    <w:rsid w:val="007647F7"/>
    <w:rsid w:val="00777BA3"/>
    <w:rsid w:val="007804EA"/>
    <w:rsid w:val="007808DC"/>
    <w:rsid w:val="00780972"/>
    <w:rsid w:val="007959BA"/>
    <w:rsid w:val="007A192D"/>
    <w:rsid w:val="007B3B9F"/>
    <w:rsid w:val="007B42D1"/>
    <w:rsid w:val="007B7C25"/>
    <w:rsid w:val="007C344F"/>
    <w:rsid w:val="007C5242"/>
    <w:rsid w:val="007C7A21"/>
    <w:rsid w:val="007D3DA6"/>
    <w:rsid w:val="007E75BC"/>
    <w:rsid w:val="008025E1"/>
    <w:rsid w:val="00804216"/>
    <w:rsid w:val="00805889"/>
    <w:rsid w:val="008120CE"/>
    <w:rsid w:val="008131C3"/>
    <w:rsid w:val="00824E36"/>
    <w:rsid w:val="00831844"/>
    <w:rsid w:val="008403BE"/>
    <w:rsid w:val="008420CB"/>
    <w:rsid w:val="00842B58"/>
    <w:rsid w:val="00845D70"/>
    <w:rsid w:val="00853A29"/>
    <w:rsid w:val="008647F3"/>
    <w:rsid w:val="008756C8"/>
    <w:rsid w:val="00876F29"/>
    <w:rsid w:val="00893034"/>
    <w:rsid w:val="008938EB"/>
    <w:rsid w:val="008B2DEC"/>
    <w:rsid w:val="008B3517"/>
    <w:rsid w:val="008B3EF6"/>
    <w:rsid w:val="008B52A8"/>
    <w:rsid w:val="008C05DD"/>
    <w:rsid w:val="008D375C"/>
    <w:rsid w:val="008D54FE"/>
    <w:rsid w:val="008E63FB"/>
    <w:rsid w:val="008F115F"/>
    <w:rsid w:val="009045D0"/>
    <w:rsid w:val="00913497"/>
    <w:rsid w:val="00913ECD"/>
    <w:rsid w:val="00923D52"/>
    <w:rsid w:val="00925481"/>
    <w:rsid w:val="00937A39"/>
    <w:rsid w:val="00941884"/>
    <w:rsid w:val="0094511B"/>
    <w:rsid w:val="00965603"/>
    <w:rsid w:val="00974DC2"/>
    <w:rsid w:val="00977CD9"/>
    <w:rsid w:val="00993502"/>
    <w:rsid w:val="00997C1A"/>
    <w:rsid w:val="009A3BC9"/>
    <w:rsid w:val="009B3BD2"/>
    <w:rsid w:val="009D306A"/>
    <w:rsid w:val="009D7471"/>
    <w:rsid w:val="009E5389"/>
    <w:rsid w:val="00A00D2A"/>
    <w:rsid w:val="00A01AB2"/>
    <w:rsid w:val="00A14021"/>
    <w:rsid w:val="00A1657C"/>
    <w:rsid w:val="00A20C8F"/>
    <w:rsid w:val="00A21ECF"/>
    <w:rsid w:val="00A54204"/>
    <w:rsid w:val="00A557CF"/>
    <w:rsid w:val="00A65EF6"/>
    <w:rsid w:val="00A67557"/>
    <w:rsid w:val="00A72CDA"/>
    <w:rsid w:val="00A76A82"/>
    <w:rsid w:val="00A920CD"/>
    <w:rsid w:val="00AA0DC9"/>
    <w:rsid w:val="00AC1B43"/>
    <w:rsid w:val="00AC3522"/>
    <w:rsid w:val="00AC7B63"/>
    <w:rsid w:val="00AC7DBF"/>
    <w:rsid w:val="00AE21B9"/>
    <w:rsid w:val="00AF0EA7"/>
    <w:rsid w:val="00AF24EB"/>
    <w:rsid w:val="00AF3255"/>
    <w:rsid w:val="00AF7A6D"/>
    <w:rsid w:val="00B0001B"/>
    <w:rsid w:val="00B01803"/>
    <w:rsid w:val="00B1050F"/>
    <w:rsid w:val="00B2054B"/>
    <w:rsid w:val="00B2559F"/>
    <w:rsid w:val="00B2782B"/>
    <w:rsid w:val="00B36D6D"/>
    <w:rsid w:val="00B37A22"/>
    <w:rsid w:val="00B409B8"/>
    <w:rsid w:val="00B4501C"/>
    <w:rsid w:val="00B45249"/>
    <w:rsid w:val="00B457B0"/>
    <w:rsid w:val="00B51BC8"/>
    <w:rsid w:val="00B51F3F"/>
    <w:rsid w:val="00B74C1E"/>
    <w:rsid w:val="00B767D9"/>
    <w:rsid w:val="00B93434"/>
    <w:rsid w:val="00B94ACA"/>
    <w:rsid w:val="00B961E6"/>
    <w:rsid w:val="00BA07BC"/>
    <w:rsid w:val="00BB3EB7"/>
    <w:rsid w:val="00BB560E"/>
    <w:rsid w:val="00BC0C37"/>
    <w:rsid w:val="00BD1410"/>
    <w:rsid w:val="00BE5A21"/>
    <w:rsid w:val="00BF0606"/>
    <w:rsid w:val="00C05368"/>
    <w:rsid w:val="00C053B9"/>
    <w:rsid w:val="00C12922"/>
    <w:rsid w:val="00C1419C"/>
    <w:rsid w:val="00C24CCE"/>
    <w:rsid w:val="00C25BD8"/>
    <w:rsid w:val="00C3489B"/>
    <w:rsid w:val="00C50C74"/>
    <w:rsid w:val="00C715D5"/>
    <w:rsid w:val="00C73F6A"/>
    <w:rsid w:val="00C81C7C"/>
    <w:rsid w:val="00C9169C"/>
    <w:rsid w:val="00C923C8"/>
    <w:rsid w:val="00C976C5"/>
    <w:rsid w:val="00CA1277"/>
    <w:rsid w:val="00CA2112"/>
    <w:rsid w:val="00CA393F"/>
    <w:rsid w:val="00CA5A69"/>
    <w:rsid w:val="00CB6444"/>
    <w:rsid w:val="00CC0C9A"/>
    <w:rsid w:val="00CF2282"/>
    <w:rsid w:val="00CF4520"/>
    <w:rsid w:val="00CF5DDE"/>
    <w:rsid w:val="00D04CC6"/>
    <w:rsid w:val="00D105F1"/>
    <w:rsid w:val="00D249B2"/>
    <w:rsid w:val="00D41FAB"/>
    <w:rsid w:val="00D43772"/>
    <w:rsid w:val="00D43DD7"/>
    <w:rsid w:val="00D52EF1"/>
    <w:rsid w:val="00D5382C"/>
    <w:rsid w:val="00D6091E"/>
    <w:rsid w:val="00D60AB6"/>
    <w:rsid w:val="00D61873"/>
    <w:rsid w:val="00D664A9"/>
    <w:rsid w:val="00D74776"/>
    <w:rsid w:val="00D93AEF"/>
    <w:rsid w:val="00DA0363"/>
    <w:rsid w:val="00DB19A0"/>
    <w:rsid w:val="00DB3B85"/>
    <w:rsid w:val="00DB57D3"/>
    <w:rsid w:val="00DE22FA"/>
    <w:rsid w:val="00E02B81"/>
    <w:rsid w:val="00E11264"/>
    <w:rsid w:val="00E1712C"/>
    <w:rsid w:val="00E30DA1"/>
    <w:rsid w:val="00E3303B"/>
    <w:rsid w:val="00E512E9"/>
    <w:rsid w:val="00E62817"/>
    <w:rsid w:val="00E64C08"/>
    <w:rsid w:val="00E70C69"/>
    <w:rsid w:val="00E72076"/>
    <w:rsid w:val="00E74B2F"/>
    <w:rsid w:val="00E86935"/>
    <w:rsid w:val="00EB4833"/>
    <w:rsid w:val="00EC29A1"/>
    <w:rsid w:val="00ED21AE"/>
    <w:rsid w:val="00ED4804"/>
    <w:rsid w:val="00ED5C7B"/>
    <w:rsid w:val="00EE4AAB"/>
    <w:rsid w:val="00EE6826"/>
    <w:rsid w:val="00EF6A3B"/>
    <w:rsid w:val="00F01CCE"/>
    <w:rsid w:val="00F02A08"/>
    <w:rsid w:val="00F14217"/>
    <w:rsid w:val="00F1552B"/>
    <w:rsid w:val="00F16348"/>
    <w:rsid w:val="00F441B1"/>
    <w:rsid w:val="00F4724D"/>
    <w:rsid w:val="00F632BF"/>
    <w:rsid w:val="00F641E1"/>
    <w:rsid w:val="00F6523E"/>
    <w:rsid w:val="00F82BBC"/>
    <w:rsid w:val="00F95675"/>
    <w:rsid w:val="00FB2948"/>
    <w:rsid w:val="00FC662B"/>
    <w:rsid w:val="00FD2289"/>
    <w:rsid w:val="00FF4FA1"/>
    <w:rsid w:val="00FF6733"/>
    <w:rsid w:val="130C0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qFormat/>
    <w:uiPriority w:val="0"/>
    <w:pPr>
      <w:widowControl/>
      <w:spacing w:before="100" w:beforeAutospacing="1" w:after="100" w:afterAutospacing="1"/>
      <w:jc w:val="left"/>
    </w:pPr>
    <w:rPr>
      <w:rFonts w:ascii="宋体"/>
      <w:kern w:val="0"/>
      <w:sz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173</Words>
  <Characters>208</Characters>
  <Lines>1</Lines>
  <Paragraphs>1</Paragraphs>
  <TotalTime>144</TotalTime>
  <ScaleCrop>false</ScaleCrop>
  <LinksUpToDate>false</LinksUpToDate>
  <CharactersWithSpaces>211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2023-11-24T01:31:00Z</dcterms:created>
  <dc:creator>jiang</dc:creator>
  <cp:lastModifiedBy>Sai</cp:lastModifiedBy>
  <dcterms:modified xsi:type="dcterms:W3CDTF">2025-04-14T12:53:27Z</dcterms:modified>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eyJoZGlkIjoiMDJiYjgwZTc2ODA1NWRmOWNkNTBjZTBhMjBjMzA1NTYiLCJ1c2VySWQiOiI0MDUwMTIzMjkifQ==</vt:lpwstr>
  </property>
  <property fmtid="{D5CDD505-2E9C-101B-9397-08002B2CF9AE}" pid="3" name="KSOProductBuildVer">
    <vt:lpwstr>2052-12.1.0.19770</vt:lpwstr>
  </property>
  <property fmtid="{D5CDD505-2E9C-101B-9397-08002B2CF9AE}" pid="4" name="ICV">
    <vt:lpwstr>3052AA7D7AB64358A4326FDDBE6A0F6E_12</vt:lpwstr>
  </property>
</Properties>
</file>